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E17E" w14:textId="277A08DC" w:rsidR="00222880" w:rsidRPr="00FC74DB" w:rsidRDefault="00FC74DB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245402" wp14:editId="4DAD470C">
            <wp:simplePos x="0" y="0"/>
            <wp:positionH relativeFrom="column">
              <wp:posOffset>0</wp:posOffset>
            </wp:positionH>
            <wp:positionV relativeFrom="paragraph">
              <wp:posOffset>-797247</wp:posOffset>
            </wp:positionV>
            <wp:extent cx="5731510" cy="584200"/>
            <wp:effectExtent l="0" t="0" r="254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880" w:rsidRPr="00FE5941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E4AA4" wp14:editId="253ADF54">
                <wp:simplePos x="0" y="0"/>
                <wp:positionH relativeFrom="column">
                  <wp:posOffset>0</wp:posOffset>
                </wp:positionH>
                <wp:positionV relativeFrom="paragraph">
                  <wp:posOffset>521004</wp:posOffset>
                </wp:positionV>
                <wp:extent cx="56864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1A8FE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pt" to="447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" strokecolor="#d8d8d8 [2732]" strokeweight=".5pt">
                <v:stroke joinstyle="miter"/>
              </v:line>
            </w:pict>
          </mc:Fallback>
        </mc:AlternateContent>
      </w:r>
      <w:r w:rsidR="0017047E" w:rsidRPr="00222880">
        <w:rPr>
          <w:b/>
          <w:bCs/>
          <w:sz w:val="32"/>
          <w:szCs w:val="32"/>
        </w:rPr>
        <w:t>Level 6 Aesthetic Injectables Hyaluronic Acid Dermal Filler Assessment</w:t>
      </w:r>
    </w:p>
    <w:p w14:paraId="5DFE4C7A" w14:textId="4F8A2AED" w:rsidR="00B57071" w:rsidRDefault="00DA1A48" w:rsidP="00222880">
      <w:pPr>
        <w:pStyle w:val="ListParagraph"/>
        <w:numPr>
          <w:ilvl w:val="0"/>
          <w:numId w:val="6"/>
        </w:numPr>
      </w:pPr>
      <w:r>
        <w:t xml:space="preserve"> How would you explain the mechanism of action of HA filler to your patient?</w:t>
      </w:r>
    </w:p>
    <w:p w14:paraId="029D92D4" w14:textId="77777777" w:rsidR="00222880" w:rsidRDefault="00222880" w:rsidP="00222880">
      <w:pPr>
        <w:ind w:left="360"/>
      </w:pPr>
    </w:p>
    <w:p w14:paraId="7AF41E45" w14:textId="2A2641A4" w:rsidR="00EF0389" w:rsidRDefault="00B57071" w:rsidP="00222880">
      <w:pPr>
        <w:pStyle w:val="ListParagraph"/>
        <w:numPr>
          <w:ilvl w:val="0"/>
          <w:numId w:val="6"/>
        </w:numPr>
      </w:pPr>
      <w:r>
        <w:t xml:space="preserve"> </w:t>
      </w:r>
      <w:r w:rsidR="00350F4B">
        <w:t>What is</w:t>
      </w:r>
      <w:r w:rsidR="00AE3702">
        <w:t xml:space="preserve"> c</w:t>
      </w:r>
      <w:r w:rsidR="00FE6B0E">
        <w:t xml:space="preserve">rosslinking?  Why is HA crosslinked? </w:t>
      </w:r>
      <w:r w:rsidR="00CF5784">
        <w:t>Explain the mechanism of crosslinking.</w:t>
      </w:r>
    </w:p>
    <w:p w14:paraId="59E9A80D" w14:textId="77777777" w:rsidR="00222880" w:rsidRDefault="00222880" w:rsidP="00222880">
      <w:pPr>
        <w:pStyle w:val="ListParagraph"/>
      </w:pPr>
    </w:p>
    <w:p w14:paraId="18B103C0" w14:textId="77777777" w:rsidR="00222880" w:rsidRDefault="00222880" w:rsidP="00222880">
      <w:pPr>
        <w:pStyle w:val="ListParagraph"/>
      </w:pPr>
    </w:p>
    <w:p w14:paraId="47EA50BA" w14:textId="55254B67" w:rsidR="00EF0389" w:rsidRDefault="00EF0389" w:rsidP="00EF0389">
      <w:pPr>
        <w:pStyle w:val="ListParagraph"/>
        <w:numPr>
          <w:ilvl w:val="0"/>
          <w:numId w:val="6"/>
        </w:numPr>
      </w:pPr>
      <w:r>
        <w:t xml:space="preserve"> </w:t>
      </w:r>
      <w:r w:rsidR="00163860">
        <w:t xml:space="preserve">What </w:t>
      </w:r>
      <w:r w:rsidR="0057198F">
        <w:t>health promotion</w:t>
      </w:r>
      <w:r w:rsidR="00350F4B">
        <w:t xml:space="preserve"> points should be discussed during consultation</w:t>
      </w:r>
      <w:r w:rsidR="00222880">
        <w:t>?</w:t>
      </w:r>
    </w:p>
    <w:p w14:paraId="12CAA110" w14:textId="77777777" w:rsidR="00222880" w:rsidRDefault="00222880" w:rsidP="00222880">
      <w:pPr>
        <w:ind w:left="360"/>
      </w:pPr>
    </w:p>
    <w:p w14:paraId="1612A8E2" w14:textId="0B0D8D28" w:rsidR="00EF0389" w:rsidRDefault="00620BBF" w:rsidP="00222880">
      <w:pPr>
        <w:pStyle w:val="ListParagraph"/>
        <w:numPr>
          <w:ilvl w:val="0"/>
          <w:numId w:val="6"/>
        </w:numPr>
      </w:pPr>
      <w:r>
        <w:t>Wh</w:t>
      </w:r>
      <w:r w:rsidR="00350F4B">
        <w:t>at is the</w:t>
      </w:r>
      <w:r>
        <w:t xml:space="preserve"> ‘Tyndall effect’?</w:t>
      </w:r>
      <w:r w:rsidR="00350F4B">
        <w:t xml:space="preserve"> Why does this happen?</w:t>
      </w:r>
      <w:r w:rsidR="003F2778">
        <w:t xml:space="preserve"> How might you treat it?</w:t>
      </w:r>
    </w:p>
    <w:p w14:paraId="173D31B5" w14:textId="77777777" w:rsidR="00222880" w:rsidRDefault="00222880" w:rsidP="00222880">
      <w:pPr>
        <w:pStyle w:val="ListParagraph"/>
      </w:pPr>
    </w:p>
    <w:p w14:paraId="21ECDF3F" w14:textId="77777777" w:rsidR="00222880" w:rsidRDefault="00222880" w:rsidP="00222880">
      <w:pPr>
        <w:pStyle w:val="ListParagraph"/>
      </w:pPr>
    </w:p>
    <w:p w14:paraId="72479507" w14:textId="2EB41238" w:rsidR="0021274F" w:rsidRDefault="00350F4B" w:rsidP="00222880">
      <w:pPr>
        <w:pStyle w:val="ListParagraph"/>
        <w:numPr>
          <w:ilvl w:val="0"/>
          <w:numId w:val="6"/>
        </w:numPr>
      </w:pPr>
      <w:r>
        <w:t>H</w:t>
      </w:r>
      <w:r w:rsidR="0017047E">
        <w:t>ow you would control pain during treatment</w:t>
      </w:r>
      <w:r w:rsidR="00773911">
        <w:t xml:space="preserve"> with HA filler?</w:t>
      </w:r>
    </w:p>
    <w:p w14:paraId="4D2BB261" w14:textId="77777777" w:rsidR="00222880" w:rsidRDefault="00222880" w:rsidP="00222880">
      <w:pPr>
        <w:ind w:left="360"/>
      </w:pPr>
    </w:p>
    <w:p w14:paraId="1515C7F6" w14:textId="43FB868F" w:rsidR="00222880" w:rsidRDefault="0021274F" w:rsidP="00222880">
      <w:pPr>
        <w:pStyle w:val="ListParagraph"/>
        <w:numPr>
          <w:ilvl w:val="0"/>
          <w:numId w:val="6"/>
        </w:numPr>
        <w:spacing w:after="0"/>
        <w:ind w:left="765"/>
      </w:pPr>
      <w:r>
        <w:t>How might you check the needle is</w:t>
      </w:r>
      <w:r w:rsidR="00350F4B">
        <w:t xml:space="preserve"> at</w:t>
      </w:r>
      <w:r>
        <w:t xml:space="preserve"> the correct depth</w:t>
      </w:r>
      <w:r w:rsidR="006A648B">
        <w:t xml:space="preserve"> of the dermis</w:t>
      </w:r>
      <w:r w:rsidR="00350F4B">
        <w:t xml:space="preserve"> during treatment?</w:t>
      </w:r>
      <w:r>
        <w:t xml:space="preserve"> </w:t>
      </w:r>
    </w:p>
    <w:p w14:paraId="17E9AB33" w14:textId="77777777" w:rsidR="00222880" w:rsidRDefault="00222880" w:rsidP="00222880">
      <w:pPr>
        <w:pStyle w:val="ListParagraph"/>
      </w:pPr>
    </w:p>
    <w:p w14:paraId="2365EAB3" w14:textId="77777777" w:rsidR="00222880" w:rsidRDefault="00222880" w:rsidP="00222880">
      <w:pPr>
        <w:pStyle w:val="ListParagraph"/>
        <w:spacing w:after="0"/>
        <w:ind w:left="765"/>
      </w:pPr>
    </w:p>
    <w:p w14:paraId="1518421D" w14:textId="62D15CC2" w:rsidR="00F204AE" w:rsidRDefault="0021274F" w:rsidP="0021274F">
      <w:pPr>
        <w:pStyle w:val="ListParagraph"/>
        <w:numPr>
          <w:ilvl w:val="0"/>
          <w:numId w:val="6"/>
        </w:numPr>
        <w:spacing w:after="0"/>
      </w:pPr>
      <w:r>
        <w:t>What problems could arise if you inject in an incorrect depth</w:t>
      </w:r>
      <w:r w:rsidR="009871E7">
        <w:t>?</w:t>
      </w:r>
    </w:p>
    <w:p w14:paraId="14E0723E" w14:textId="2DB376DF" w:rsidR="00222880" w:rsidRDefault="00222880" w:rsidP="00222880">
      <w:pPr>
        <w:spacing w:after="0"/>
      </w:pPr>
    </w:p>
    <w:p w14:paraId="58E41177" w14:textId="77777777" w:rsidR="00222880" w:rsidRDefault="00222880" w:rsidP="00222880">
      <w:pPr>
        <w:spacing w:after="0"/>
      </w:pPr>
    </w:p>
    <w:p w14:paraId="26AB2303" w14:textId="37680730" w:rsidR="0021274F" w:rsidRDefault="0021274F" w:rsidP="00DC7261">
      <w:pPr>
        <w:pStyle w:val="ListParagraph"/>
        <w:numPr>
          <w:ilvl w:val="0"/>
          <w:numId w:val="6"/>
        </w:numPr>
      </w:pPr>
      <w:r>
        <w:t>The correction of superficial lines should be made with a filler of low G prime. True or False?</w:t>
      </w:r>
    </w:p>
    <w:p w14:paraId="0E6B031C" w14:textId="77777777" w:rsidR="0021274F" w:rsidRDefault="0021274F" w:rsidP="0021274F"/>
    <w:p w14:paraId="16D2203D" w14:textId="73A4B940" w:rsidR="00364A64" w:rsidRDefault="0021274F" w:rsidP="00222880">
      <w:pPr>
        <w:pStyle w:val="ListParagraph"/>
        <w:numPr>
          <w:ilvl w:val="0"/>
          <w:numId w:val="6"/>
        </w:numPr>
      </w:pPr>
      <w:r>
        <w:t xml:space="preserve">HA filler treatments </w:t>
      </w:r>
      <w:r w:rsidR="00FC0E2B">
        <w:t>are suitable for patients also undergoing treatment with Roaccutane</w:t>
      </w:r>
      <w:r>
        <w:t xml:space="preserve"> True or False? </w:t>
      </w:r>
    </w:p>
    <w:p w14:paraId="33B5C347" w14:textId="4DD35D81" w:rsidR="00364A64" w:rsidRDefault="00364A64" w:rsidP="00364A64">
      <w:pPr>
        <w:pStyle w:val="ListParagraph"/>
      </w:pPr>
    </w:p>
    <w:p w14:paraId="40B70D6F" w14:textId="77777777" w:rsidR="00222880" w:rsidRDefault="00222880" w:rsidP="00364A64">
      <w:pPr>
        <w:pStyle w:val="ListParagraph"/>
      </w:pPr>
    </w:p>
    <w:p w14:paraId="1F55184D" w14:textId="1F856094" w:rsidR="00A4333E" w:rsidRDefault="0021274F" w:rsidP="00222880">
      <w:pPr>
        <w:pStyle w:val="ListParagraph"/>
        <w:numPr>
          <w:ilvl w:val="0"/>
          <w:numId w:val="6"/>
        </w:numPr>
      </w:pPr>
      <w:r>
        <w:t xml:space="preserve">It is safe to inject deep lines in the glabella area </w:t>
      </w:r>
      <w:r w:rsidR="00350F4B">
        <w:t>using</w:t>
      </w:r>
      <w:r>
        <w:t xml:space="preserve"> a high G prime filler. True or Fals</w:t>
      </w:r>
      <w:r w:rsidR="00626660">
        <w:t>e?</w:t>
      </w:r>
    </w:p>
    <w:p w14:paraId="7C27B489" w14:textId="77777777" w:rsidR="00222880" w:rsidRDefault="00222880" w:rsidP="00222880">
      <w:pPr>
        <w:pStyle w:val="ListParagraph"/>
      </w:pPr>
    </w:p>
    <w:p w14:paraId="5AD6C3F0" w14:textId="77777777" w:rsidR="00222880" w:rsidRDefault="00222880" w:rsidP="00222880">
      <w:pPr>
        <w:pStyle w:val="ListParagraph"/>
      </w:pPr>
    </w:p>
    <w:p w14:paraId="5054752F" w14:textId="39B109DC" w:rsidR="00222880" w:rsidRDefault="0021274F" w:rsidP="00222880">
      <w:pPr>
        <w:pStyle w:val="ListParagraph"/>
        <w:numPr>
          <w:ilvl w:val="0"/>
          <w:numId w:val="6"/>
        </w:numPr>
        <w:spacing w:after="264" w:line="260" w:lineRule="auto"/>
      </w:pPr>
      <w:r>
        <w:t xml:space="preserve">How would you </w:t>
      </w:r>
      <w:r w:rsidR="00350F4B">
        <w:t>manage</w:t>
      </w:r>
      <w:r>
        <w:t xml:space="preserve"> a patient whose treatment expectations exceed your expected outcome of the treatment?                                                                           </w:t>
      </w:r>
    </w:p>
    <w:p w14:paraId="57D405AD" w14:textId="5C2BEEA0" w:rsidR="00222880" w:rsidRDefault="00222880" w:rsidP="00222880">
      <w:pPr>
        <w:pStyle w:val="ListParagraph"/>
        <w:spacing w:after="264" w:line="260" w:lineRule="auto"/>
      </w:pPr>
    </w:p>
    <w:p w14:paraId="1C6E482B" w14:textId="77777777" w:rsidR="00222880" w:rsidRDefault="00222880" w:rsidP="00222880">
      <w:pPr>
        <w:pStyle w:val="ListParagraph"/>
        <w:spacing w:after="264" w:line="260" w:lineRule="auto"/>
      </w:pPr>
    </w:p>
    <w:p w14:paraId="0D909F9D" w14:textId="13B8A381" w:rsidR="00A4333E" w:rsidRDefault="002F07C7" w:rsidP="002F07C7">
      <w:pPr>
        <w:pStyle w:val="ListParagraph"/>
        <w:numPr>
          <w:ilvl w:val="0"/>
          <w:numId w:val="6"/>
        </w:numPr>
        <w:spacing w:after="1408" w:line="260" w:lineRule="auto"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Describe the facial fat pads of relevance to the use of Dermal Fillers:</w:t>
      </w:r>
    </w:p>
    <w:p w14:paraId="21D9ABA8" w14:textId="35DB9741" w:rsidR="002F07C7" w:rsidRDefault="002F07C7" w:rsidP="002F07C7">
      <w:pPr>
        <w:pStyle w:val="ListParagraph"/>
        <w:rPr>
          <w:rFonts w:eastAsia="Arial" w:cstheme="minorHAnsi"/>
          <w:color w:val="000000"/>
          <w:lang w:eastAsia="en-GB"/>
        </w:rPr>
      </w:pPr>
    </w:p>
    <w:p w14:paraId="444668B6" w14:textId="77777777" w:rsidR="00222880" w:rsidRPr="002F07C7" w:rsidRDefault="00222880" w:rsidP="002F07C7">
      <w:pPr>
        <w:pStyle w:val="ListParagraph"/>
        <w:rPr>
          <w:rFonts w:eastAsia="Arial" w:cstheme="minorHAnsi"/>
          <w:color w:val="000000"/>
          <w:lang w:eastAsia="en-GB"/>
        </w:rPr>
      </w:pPr>
    </w:p>
    <w:p w14:paraId="2D654A21" w14:textId="5B14753E" w:rsidR="002F07C7" w:rsidRDefault="002F07C7" w:rsidP="002F07C7">
      <w:pPr>
        <w:pStyle w:val="ListParagraph"/>
        <w:numPr>
          <w:ilvl w:val="0"/>
          <w:numId w:val="6"/>
        </w:numPr>
        <w:spacing w:after="1408" w:line="260" w:lineRule="auto"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Explain high risk areas for treatment with Dermal Fillers:</w:t>
      </w:r>
    </w:p>
    <w:p w14:paraId="00480203" w14:textId="7BEAA5FF" w:rsidR="00A4333E" w:rsidRDefault="00A4333E" w:rsidP="00A4333E">
      <w:pPr>
        <w:pStyle w:val="ListParagraph"/>
        <w:rPr>
          <w:rFonts w:eastAsia="Arial" w:cstheme="minorHAnsi"/>
          <w:color w:val="000000"/>
          <w:lang w:eastAsia="en-GB"/>
        </w:rPr>
      </w:pPr>
    </w:p>
    <w:p w14:paraId="73EF13E8" w14:textId="77777777" w:rsidR="00222880" w:rsidRPr="00A4333E" w:rsidRDefault="00222880" w:rsidP="00A4333E">
      <w:pPr>
        <w:pStyle w:val="ListParagraph"/>
        <w:rPr>
          <w:rFonts w:eastAsia="Arial" w:cstheme="minorHAnsi"/>
          <w:color w:val="000000"/>
          <w:lang w:eastAsia="en-GB"/>
        </w:rPr>
      </w:pPr>
    </w:p>
    <w:p w14:paraId="5227DE46" w14:textId="2D9ACE90" w:rsidR="00A4333E" w:rsidRPr="00FC74DB" w:rsidRDefault="00C826C3" w:rsidP="00FC74DB">
      <w:pPr>
        <w:pStyle w:val="ListParagraph"/>
        <w:numPr>
          <w:ilvl w:val="0"/>
          <w:numId w:val="6"/>
        </w:numPr>
        <w:spacing w:after="1408" w:line="260" w:lineRule="auto"/>
        <w:rPr>
          <w:rFonts w:eastAsia="Arial" w:cstheme="minorHAnsi"/>
          <w:color w:val="000000"/>
          <w:lang w:eastAsia="en-GB"/>
        </w:rPr>
      </w:pPr>
      <w:r w:rsidRPr="00A4333E">
        <w:rPr>
          <w:rFonts w:eastAsia="Arial" w:cstheme="minorHAnsi"/>
          <w:color w:val="000000"/>
          <w:lang w:eastAsia="en-GB"/>
        </w:rPr>
        <w:t xml:space="preserve">How would you identify </w:t>
      </w:r>
      <w:r w:rsidR="001903E0">
        <w:rPr>
          <w:rFonts w:eastAsia="Arial" w:cstheme="minorHAnsi"/>
          <w:color w:val="000000"/>
          <w:lang w:eastAsia="en-GB"/>
        </w:rPr>
        <w:t xml:space="preserve">placement of product into a vessel </w:t>
      </w:r>
      <w:r w:rsidR="00BB4545">
        <w:rPr>
          <w:rFonts w:eastAsia="Arial" w:cstheme="minorHAnsi"/>
          <w:color w:val="000000"/>
          <w:lang w:eastAsia="en-GB"/>
        </w:rPr>
        <w:t>and how would you manage this?</w:t>
      </w:r>
    </w:p>
    <w:p w14:paraId="0F771070" w14:textId="77777777" w:rsidR="0021274F" w:rsidRDefault="0021274F" w:rsidP="00626660">
      <w:pPr>
        <w:spacing w:after="0"/>
      </w:pPr>
    </w:p>
    <w:p w14:paraId="65BE415F" w14:textId="77777777" w:rsidR="0021274F" w:rsidRDefault="0021274F" w:rsidP="0021274F">
      <w:pPr>
        <w:pStyle w:val="ListParagraph"/>
        <w:spacing w:after="0"/>
        <w:ind w:left="405"/>
      </w:pPr>
    </w:p>
    <w:p w14:paraId="111C3DDB" w14:textId="77777777" w:rsidR="0021274F" w:rsidRDefault="0021274F">
      <w:bookmarkStart w:id="0" w:name="_GoBack"/>
      <w:bookmarkEnd w:id="0"/>
    </w:p>
    <w:sectPr w:rsidR="0021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0009" w14:textId="77777777" w:rsidR="00A53DC0" w:rsidRDefault="00A53DC0" w:rsidP="00222880">
      <w:pPr>
        <w:spacing w:after="0" w:line="240" w:lineRule="auto"/>
      </w:pPr>
      <w:r>
        <w:separator/>
      </w:r>
    </w:p>
  </w:endnote>
  <w:endnote w:type="continuationSeparator" w:id="0">
    <w:p w14:paraId="2C9E17F7" w14:textId="77777777" w:rsidR="00A53DC0" w:rsidRDefault="00A53DC0" w:rsidP="0022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4CDA" w14:textId="77777777" w:rsidR="00A53DC0" w:rsidRDefault="00A53DC0" w:rsidP="00222880">
      <w:pPr>
        <w:spacing w:after="0" w:line="240" w:lineRule="auto"/>
      </w:pPr>
      <w:r>
        <w:separator/>
      </w:r>
    </w:p>
  </w:footnote>
  <w:footnote w:type="continuationSeparator" w:id="0">
    <w:p w14:paraId="41E198F1" w14:textId="77777777" w:rsidR="00A53DC0" w:rsidRDefault="00A53DC0" w:rsidP="0022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5ED"/>
    <w:multiLevelType w:val="hybridMultilevel"/>
    <w:tmpl w:val="916C726A"/>
    <w:lvl w:ilvl="0" w:tplc="26FE4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9" w:hanging="360"/>
      </w:pPr>
    </w:lvl>
    <w:lvl w:ilvl="2" w:tplc="0809001B" w:tentative="1">
      <w:start w:val="1"/>
      <w:numFmt w:val="lowerRoman"/>
      <w:lvlText w:val="%3."/>
      <w:lvlJc w:val="right"/>
      <w:pPr>
        <w:ind w:left="2399" w:hanging="180"/>
      </w:pPr>
    </w:lvl>
    <w:lvl w:ilvl="3" w:tplc="0809000F" w:tentative="1">
      <w:start w:val="1"/>
      <w:numFmt w:val="decimal"/>
      <w:lvlText w:val="%4."/>
      <w:lvlJc w:val="left"/>
      <w:pPr>
        <w:ind w:left="3119" w:hanging="360"/>
      </w:pPr>
    </w:lvl>
    <w:lvl w:ilvl="4" w:tplc="08090019" w:tentative="1">
      <w:start w:val="1"/>
      <w:numFmt w:val="lowerLetter"/>
      <w:lvlText w:val="%5."/>
      <w:lvlJc w:val="left"/>
      <w:pPr>
        <w:ind w:left="3839" w:hanging="360"/>
      </w:pPr>
    </w:lvl>
    <w:lvl w:ilvl="5" w:tplc="0809001B" w:tentative="1">
      <w:start w:val="1"/>
      <w:numFmt w:val="lowerRoman"/>
      <w:lvlText w:val="%6."/>
      <w:lvlJc w:val="right"/>
      <w:pPr>
        <w:ind w:left="4559" w:hanging="180"/>
      </w:pPr>
    </w:lvl>
    <w:lvl w:ilvl="6" w:tplc="0809000F" w:tentative="1">
      <w:start w:val="1"/>
      <w:numFmt w:val="decimal"/>
      <w:lvlText w:val="%7."/>
      <w:lvlJc w:val="left"/>
      <w:pPr>
        <w:ind w:left="5279" w:hanging="360"/>
      </w:pPr>
    </w:lvl>
    <w:lvl w:ilvl="7" w:tplc="08090019" w:tentative="1">
      <w:start w:val="1"/>
      <w:numFmt w:val="lowerLetter"/>
      <w:lvlText w:val="%8."/>
      <w:lvlJc w:val="left"/>
      <w:pPr>
        <w:ind w:left="5999" w:hanging="360"/>
      </w:pPr>
    </w:lvl>
    <w:lvl w:ilvl="8" w:tplc="08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84036BD"/>
    <w:multiLevelType w:val="hybridMultilevel"/>
    <w:tmpl w:val="B754C22C"/>
    <w:lvl w:ilvl="0" w:tplc="89B21A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4E2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8CC1E">
      <w:start w:val="1"/>
      <w:numFmt w:val="upperLetter"/>
      <w:lvlRestart w:val="0"/>
      <w:lvlText w:val="%3)"/>
      <w:lvlJc w:val="left"/>
      <w:pPr>
        <w:ind w:left="74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E527A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E6A1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CACC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30B2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C38A6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A4BF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16767"/>
    <w:multiLevelType w:val="hybridMultilevel"/>
    <w:tmpl w:val="B1F20BC6"/>
    <w:lvl w:ilvl="0" w:tplc="676038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337F2"/>
    <w:multiLevelType w:val="hybridMultilevel"/>
    <w:tmpl w:val="243C5E5A"/>
    <w:lvl w:ilvl="0" w:tplc="5CD237C6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ED56B2C"/>
    <w:multiLevelType w:val="hybridMultilevel"/>
    <w:tmpl w:val="83E20712"/>
    <w:lvl w:ilvl="0" w:tplc="9F0051F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EFE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29E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8EF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47E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A72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053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86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84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3C4ADD"/>
    <w:multiLevelType w:val="hybridMultilevel"/>
    <w:tmpl w:val="013A6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85FA2"/>
    <w:multiLevelType w:val="hybridMultilevel"/>
    <w:tmpl w:val="A65A6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84DAC"/>
    <w:multiLevelType w:val="hybridMultilevel"/>
    <w:tmpl w:val="A0AA0F0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D29F2"/>
    <w:multiLevelType w:val="hybridMultilevel"/>
    <w:tmpl w:val="58C6F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1047F"/>
    <w:multiLevelType w:val="hybridMultilevel"/>
    <w:tmpl w:val="639CAF08"/>
    <w:lvl w:ilvl="0" w:tplc="08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4F"/>
    <w:rsid w:val="0001501C"/>
    <w:rsid w:val="00080A7C"/>
    <w:rsid w:val="000E3202"/>
    <w:rsid w:val="00163860"/>
    <w:rsid w:val="0017047E"/>
    <w:rsid w:val="001903E0"/>
    <w:rsid w:val="001A70D6"/>
    <w:rsid w:val="0021274F"/>
    <w:rsid w:val="00222880"/>
    <w:rsid w:val="002F07C7"/>
    <w:rsid w:val="002F474C"/>
    <w:rsid w:val="003376C2"/>
    <w:rsid w:val="00350F4B"/>
    <w:rsid w:val="00364A64"/>
    <w:rsid w:val="003F2778"/>
    <w:rsid w:val="003F5A50"/>
    <w:rsid w:val="005717D3"/>
    <w:rsid w:val="0057198F"/>
    <w:rsid w:val="00612F1E"/>
    <w:rsid w:val="00620BBF"/>
    <w:rsid w:val="00626660"/>
    <w:rsid w:val="0063607C"/>
    <w:rsid w:val="006A648B"/>
    <w:rsid w:val="00773911"/>
    <w:rsid w:val="007834FD"/>
    <w:rsid w:val="007D73BF"/>
    <w:rsid w:val="009871E7"/>
    <w:rsid w:val="009F6DC5"/>
    <w:rsid w:val="00A4333E"/>
    <w:rsid w:val="00A53DC0"/>
    <w:rsid w:val="00A8161F"/>
    <w:rsid w:val="00AE3702"/>
    <w:rsid w:val="00B06668"/>
    <w:rsid w:val="00B57071"/>
    <w:rsid w:val="00BB4545"/>
    <w:rsid w:val="00BE515D"/>
    <w:rsid w:val="00C25411"/>
    <w:rsid w:val="00C25CD0"/>
    <w:rsid w:val="00C826C3"/>
    <w:rsid w:val="00CC3E8B"/>
    <w:rsid w:val="00CD746E"/>
    <w:rsid w:val="00CF5784"/>
    <w:rsid w:val="00DA1A48"/>
    <w:rsid w:val="00DC7261"/>
    <w:rsid w:val="00DF4790"/>
    <w:rsid w:val="00EF0389"/>
    <w:rsid w:val="00F204AE"/>
    <w:rsid w:val="00F37976"/>
    <w:rsid w:val="00F8400A"/>
    <w:rsid w:val="00FC0E2B"/>
    <w:rsid w:val="00FC74DB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821C"/>
  <w15:chartTrackingRefBased/>
  <w15:docId w15:val="{B0D47A27-986A-48C9-9A13-91EF1DD8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80"/>
  </w:style>
  <w:style w:type="paragraph" w:styleId="Footer">
    <w:name w:val="footer"/>
    <w:basedOn w:val="Normal"/>
    <w:link w:val="FooterChar"/>
    <w:uiPriority w:val="99"/>
    <w:unhideWhenUsed/>
    <w:rsid w:val="0022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Facethetics Training</dc:creator>
  <cp:keywords/>
  <dc:description/>
  <cp:lastModifiedBy>hello@facetheticstraining.co.uk</cp:lastModifiedBy>
  <cp:revision>19</cp:revision>
  <cp:lastPrinted>2019-07-26T16:25:00Z</cp:lastPrinted>
  <dcterms:created xsi:type="dcterms:W3CDTF">2019-07-20T12:48:00Z</dcterms:created>
  <dcterms:modified xsi:type="dcterms:W3CDTF">2019-08-02T18:12:00Z</dcterms:modified>
</cp:coreProperties>
</file>